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A7B" w:rsidRDefault="005F3A7B" w:rsidP="005F3A7B">
      <w:pPr>
        <w:jc w:val="center"/>
        <w:rPr>
          <w:sz w:val="32"/>
        </w:rPr>
      </w:pPr>
    </w:p>
    <w:p w:rsidR="005F3A7B" w:rsidRDefault="005F3A7B" w:rsidP="005F3A7B">
      <w:pPr>
        <w:jc w:val="center"/>
        <w:rPr>
          <w:sz w:val="32"/>
        </w:rPr>
      </w:pPr>
      <w:r>
        <w:rPr>
          <w:noProof/>
          <w:sz w:val="32"/>
        </w:rPr>
        <w:drawing>
          <wp:inline distT="0" distB="0" distL="0" distR="0">
            <wp:extent cx="504825" cy="6191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3A7B" w:rsidRDefault="005F3A7B" w:rsidP="005F3A7B">
      <w:pPr>
        <w:jc w:val="center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5068"/>
        <w:gridCol w:w="4963"/>
      </w:tblGrid>
      <w:tr w:rsidR="005F3A7B" w:rsidTr="005F3A7B">
        <w:trPr>
          <w:trHeight w:val="1134"/>
        </w:trPr>
        <w:tc>
          <w:tcPr>
            <w:tcW w:w="1003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5F3A7B" w:rsidRDefault="005F3A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</w:t>
            </w:r>
            <w:r w:rsidR="006B15A5">
              <w:rPr>
                <w:sz w:val="28"/>
                <w:szCs w:val="28"/>
              </w:rPr>
              <w:t>РАЦИЯ СЕВЕРО-ЕНИСЕЙСКОГО РАЙОНА</w:t>
            </w:r>
          </w:p>
          <w:p w:rsidR="005F3A7B" w:rsidRDefault="005F3A7B">
            <w:pPr>
              <w:jc w:val="center"/>
              <w:rPr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ПОСТАНОВЛЕНИЕ</w:t>
            </w:r>
          </w:p>
        </w:tc>
      </w:tr>
      <w:tr w:rsidR="005F3A7B" w:rsidTr="005F3A7B">
        <w:trPr>
          <w:trHeight w:val="567"/>
        </w:trPr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F3A7B" w:rsidRDefault="005F3A7B" w:rsidP="002D7B8A">
            <w:pPr>
              <w:rPr>
                <w:sz w:val="20"/>
              </w:rPr>
            </w:pPr>
            <w:r>
              <w:rPr>
                <w:sz w:val="28"/>
              </w:rPr>
              <w:t>«</w:t>
            </w:r>
            <w:r w:rsidR="002D7B8A">
              <w:rPr>
                <w:sz w:val="28"/>
                <w:u w:val="single"/>
              </w:rPr>
              <w:t>30</w:t>
            </w:r>
            <w:r>
              <w:rPr>
                <w:sz w:val="28"/>
              </w:rPr>
              <w:t>»</w:t>
            </w:r>
            <w:r w:rsidR="00BF679B" w:rsidRPr="002300EF">
              <w:rPr>
                <w:sz w:val="28"/>
              </w:rPr>
              <w:t xml:space="preserve"> </w:t>
            </w:r>
            <w:r w:rsidR="002D7B8A">
              <w:rPr>
                <w:sz w:val="28"/>
                <w:u w:val="single"/>
              </w:rPr>
              <w:t xml:space="preserve">сентября </w:t>
            </w:r>
            <w:r w:rsidR="002300EF">
              <w:rPr>
                <w:sz w:val="28"/>
              </w:rPr>
              <w:t>2019</w:t>
            </w:r>
            <w:r>
              <w:rPr>
                <w:sz w:val="28"/>
              </w:rPr>
              <w:t xml:space="preserve"> г.</w:t>
            </w:r>
          </w:p>
        </w:tc>
        <w:tc>
          <w:tcPr>
            <w:tcW w:w="496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F3A7B" w:rsidRPr="00987B7F" w:rsidRDefault="00B74535" w:rsidP="002D7B8A">
            <w:pPr>
              <w:ind w:left="1962"/>
              <w:jc w:val="center"/>
              <w:rPr>
                <w:sz w:val="20"/>
              </w:rPr>
            </w:pPr>
            <w:r>
              <w:rPr>
                <w:sz w:val="28"/>
              </w:rPr>
              <w:t xml:space="preserve">                    </w:t>
            </w:r>
            <w:r w:rsidR="005F3A7B">
              <w:rPr>
                <w:sz w:val="28"/>
              </w:rPr>
              <w:t xml:space="preserve">№ </w:t>
            </w:r>
            <w:r w:rsidR="002D7B8A">
              <w:rPr>
                <w:sz w:val="28"/>
                <w:u w:val="single"/>
              </w:rPr>
              <w:t>353-п</w:t>
            </w:r>
          </w:p>
        </w:tc>
      </w:tr>
      <w:tr w:rsidR="005F3A7B" w:rsidTr="005F3A7B">
        <w:trPr>
          <w:trHeight w:val="253"/>
        </w:trPr>
        <w:tc>
          <w:tcPr>
            <w:tcW w:w="100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F3A7B" w:rsidRDefault="005F3A7B">
            <w:pPr>
              <w:jc w:val="center"/>
              <w:rPr>
                <w:sz w:val="28"/>
              </w:rPr>
            </w:pPr>
            <w:r>
              <w:t>гп Северо-Енисейский</w:t>
            </w:r>
          </w:p>
        </w:tc>
      </w:tr>
    </w:tbl>
    <w:p w:rsidR="00957857" w:rsidRDefault="00957857">
      <w:pPr>
        <w:rPr>
          <w:rFonts w:ascii="Arial" w:hAnsi="Arial" w:cs="Arial"/>
          <w:sz w:val="28"/>
          <w:szCs w:val="28"/>
        </w:rPr>
      </w:pPr>
    </w:p>
    <w:p w:rsidR="00865EA2" w:rsidRDefault="005563FC" w:rsidP="00A51F65">
      <w:pPr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 в</w:t>
      </w:r>
      <w:r w:rsidR="00B95AF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постановление </w:t>
      </w:r>
      <w:r w:rsidR="00A22552">
        <w:rPr>
          <w:sz w:val="28"/>
          <w:szCs w:val="28"/>
        </w:rPr>
        <w:t>администрации</w:t>
      </w:r>
      <w:r w:rsidR="00C90414">
        <w:rPr>
          <w:sz w:val="28"/>
          <w:szCs w:val="28"/>
        </w:rPr>
        <w:t xml:space="preserve"> Северо-Енисейского</w:t>
      </w:r>
      <w:r w:rsidR="00935B15">
        <w:rPr>
          <w:sz w:val="28"/>
          <w:szCs w:val="28"/>
        </w:rPr>
        <w:t xml:space="preserve"> </w:t>
      </w:r>
      <w:r w:rsidR="00A22552">
        <w:rPr>
          <w:sz w:val="28"/>
          <w:szCs w:val="28"/>
        </w:rPr>
        <w:t>района</w:t>
      </w:r>
      <w:r w:rsidR="00B95AF1">
        <w:rPr>
          <w:sz w:val="28"/>
          <w:szCs w:val="28"/>
        </w:rPr>
        <w:t xml:space="preserve"> </w:t>
      </w:r>
      <w:r w:rsidR="002300EF">
        <w:rPr>
          <w:sz w:val="28"/>
          <w:szCs w:val="28"/>
        </w:rPr>
        <w:t>от 02.04.2019 №</w:t>
      </w:r>
      <w:r w:rsidR="00B74535">
        <w:rPr>
          <w:sz w:val="28"/>
          <w:szCs w:val="28"/>
        </w:rPr>
        <w:t xml:space="preserve"> </w:t>
      </w:r>
      <w:r w:rsidR="002300EF">
        <w:rPr>
          <w:sz w:val="28"/>
          <w:szCs w:val="28"/>
        </w:rPr>
        <w:t>108</w:t>
      </w:r>
      <w:r>
        <w:rPr>
          <w:sz w:val="28"/>
          <w:szCs w:val="28"/>
        </w:rPr>
        <w:t xml:space="preserve">-п </w:t>
      </w:r>
      <w:r w:rsidR="00935B15">
        <w:rPr>
          <w:sz w:val="28"/>
          <w:szCs w:val="28"/>
        </w:rPr>
        <w:t>«</w:t>
      </w:r>
      <w:r w:rsidR="00F31778">
        <w:rPr>
          <w:sz w:val="28"/>
          <w:szCs w:val="28"/>
        </w:rPr>
        <w:t xml:space="preserve">Об утверждении краткосрочных </w:t>
      </w:r>
      <w:proofErr w:type="gramStart"/>
      <w:r w:rsidR="00F31778">
        <w:rPr>
          <w:sz w:val="28"/>
          <w:szCs w:val="28"/>
        </w:rPr>
        <w:t>планов</w:t>
      </w:r>
      <w:r w:rsidR="005652BC">
        <w:rPr>
          <w:sz w:val="28"/>
          <w:szCs w:val="28"/>
        </w:rPr>
        <w:t xml:space="preserve"> реализации региональной программы капитального ремонта общего имущества</w:t>
      </w:r>
      <w:proofErr w:type="gramEnd"/>
      <w:r w:rsidR="005652BC">
        <w:rPr>
          <w:sz w:val="28"/>
          <w:szCs w:val="28"/>
        </w:rPr>
        <w:t xml:space="preserve"> в многоквартирных домах, расположенных на территории Северо-Енисейского района Красноярского края</w:t>
      </w:r>
      <w:r w:rsidR="00F31778">
        <w:rPr>
          <w:sz w:val="28"/>
          <w:szCs w:val="28"/>
        </w:rPr>
        <w:t>,</w:t>
      </w:r>
      <w:r w:rsidR="002300EF">
        <w:rPr>
          <w:sz w:val="28"/>
          <w:szCs w:val="28"/>
        </w:rPr>
        <w:t xml:space="preserve"> на 2020-2022</w:t>
      </w:r>
      <w:r w:rsidR="005652BC">
        <w:rPr>
          <w:sz w:val="28"/>
          <w:szCs w:val="28"/>
        </w:rPr>
        <w:t xml:space="preserve"> год</w:t>
      </w:r>
      <w:r w:rsidR="00F31778">
        <w:rPr>
          <w:sz w:val="28"/>
          <w:szCs w:val="28"/>
        </w:rPr>
        <w:t>ы</w:t>
      </w:r>
      <w:r w:rsidR="005652BC">
        <w:rPr>
          <w:sz w:val="28"/>
          <w:szCs w:val="28"/>
        </w:rPr>
        <w:t>»</w:t>
      </w:r>
    </w:p>
    <w:p w:rsidR="00B95AF1" w:rsidRDefault="00B95AF1">
      <w:pPr>
        <w:rPr>
          <w:sz w:val="28"/>
          <w:szCs w:val="28"/>
        </w:rPr>
      </w:pPr>
    </w:p>
    <w:p w:rsidR="00A22552" w:rsidRDefault="002300EF" w:rsidP="006B15A5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Во</w:t>
      </w:r>
      <w:proofErr w:type="gramEnd"/>
      <w:r>
        <w:rPr>
          <w:sz w:val="28"/>
          <w:szCs w:val="28"/>
        </w:rPr>
        <w:t xml:space="preserve"> исполнении Приказа министерства промышленности, энергетики и жилищно-коммунального хозяйства Красноярского края от 28.08.2019 № 12-24н «О внесении изменений в Приказ министерства промышленности, энергетики и жилищно-коммунального хозяйства Красноярского края от 19.07.2018 № 12-22н «Об установлении размера предельной (удельной) стоимости услуг и (или) работ по капитальному ремонту общего имущества в многоквартирном доме, расположенном на территории Красноярского края, который может оплачиваться региональным оператором за счет </w:t>
      </w:r>
      <w:proofErr w:type="gramStart"/>
      <w:r>
        <w:rPr>
          <w:sz w:val="28"/>
          <w:szCs w:val="28"/>
        </w:rPr>
        <w:t>средств фонда капитального ремонта, сформированного исходя из минимального размера взноса на капитальный ремонт, на 2020-2022 годы», в</w:t>
      </w:r>
      <w:r w:rsidR="001B57DA">
        <w:rPr>
          <w:sz w:val="28"/>
          <w:szCs w:val="28"/>
        </w:rPr>
        <w:t xml:space="preserve"> целях уточнения </w:t>
      </w:r>
      <w:r w:rsidR="005652BC">
        <w:rPr>
          <w:sz w:val="28"/>
          <w:szCs w:val="28"/>
        </w:rPr>
        <w:t>стоимости услуг и (или) работ по капитальному ремонту общего им</w:t>
      </w:r>
      <w:r w:rsidR="006425C7">
        <w:rPr>
          <w:sz w:val="28"/>
          <w:szCs w:val="28"/>
        </w:rPr>
        <w:t>ущества в многоквартирных домах</w:t>
      </w:r>
      <w:r w:rsidR="005652BC">
        <w:rPr>
          <w:sz w:val="28"/>
          <w:szCs w:val="28"/>
        </w:rPr>
        <w:t>, подлежащих включению в краткосрочный п</w:t>
      </w:r>
      <w:r>
        <w:rPr>
          <w:sz w:val="28"/>
          <w:szCs w:val="28"/>
        </w:rPr>
        <w:t>лан капитального ремонта на 2020-2022</w:t>
      </w:r>
      <w:r w:rsidR="005652BC">
        <w:rPr>
          <w:sz w:val="28"/>
          <w:szCs w:val="28"/>
        </w:rPr>
        <w:t xml:space="preserve"> год</w:t>
      </w:r>
      <w:r w:rsidR="00F31778">
        <w:rPr>
          <w:sz w:val="28"/>
          <w:szCs w:val="28"/>
        </w:rPr>
        <w:t>ы</w:t>
      </w:r>
      <w:r w:rsidR="006425C7">
        <w:rPr>
          <w:sz w:val="28"/>
          <w:szCs w:val="28"/>
        </w:rPr>
        <w:t xml:space="preserve"> на территории Северо-Енисейского района</w:t>
      </w:r>
      <w:r w:rsidR="00740FB4">
        <w:rPr>
          <w:sz w:val="28"/>
          <w:szCs w:val="28"/>
        </w:rPr>
        <w:t>,</w:t>
      </w:r>
      <w:r w:rsidR="001B57DA">
        <w:rPr>
          <w:sz w:val="28"/>
          <w:szCs w:val="28"/>
        </w:rPr>
        <w:t xml:space="preserve"> </w:t>
      </w:r>
      <w:r w:rsidR="00264D7D">
        <w:rPr>
          <w:sz w:val="28"/>
          <w:szCs w:val="28"/>
        </w:rPr>
        <w:t>руководствуясь статьей 34 Устава</w:t>
      </w:r>
      <w:r>
        <w:rPr>
          <w:sz w:val="28"/>
          <w:szCs w:val="28"/>
        </w:rPr>
        <w:t xml:space="preserve"> Северо-Енисейского</w:t>
      </w:r>
      <w:r w:rsidR="00264D7D">
        <w:rPr>
          <w:sz w:val="28"/>
          <w:szCs w:val="28"/>
        </w:rPr>
        <w:t xml:space="preserve"> района</w:t>
      </w:r>
      <w:r w:rsidR="00A51F65">
        <w:rPr>
          <w:sz w:val="28"/>
          <w:szCs w:val="28"/>
        </w:rPr>
        <w:t>, ПОСТАНОВЛЯЮ</w:t>
      </w:r>
      <w:r w:rsidR="008632C0">
        <w:rPr>
          <w:sz w:val="28"/>
          <w:szCs w:val="28"/>
        </w:rPr>
        <w:t>:</w:t>
      </w:r>
      <w:r w:rsidR="00264D7D">
        <w:rPr>
          <w:sz w:val="28"/>
          <w:szCs w:val="28"/>
        </w:rPr>
        <w:t xml:space="preserve"> </w:t>
      </w:r>
      <w:proofErr w:type="gramEnd"/>
    </w:p>
    <w:p w:rsidR="006425C7" w:rsidRPr="00F31778" w:rsidRDefault="002300EF" w:rsidP="002300E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F31778" w:rsidRPr="00F31778">
        <w:rPr>
          <w:sz w:val="28"/>
          <w:szCs w:val="28"/>
        </w:rPr>
        <w:t>1.</w:t>
      </w:r>
      <w:r w:rsidR="00F31778">
        <w:rPr>
          <w:sz w:val="28"/>
          <w:szCs w:val="28"/>
        </w:rPr>
        <w:t xml:space="preserve"> </w:t>
      </w:r>
      <w:r w:rsidR="006425C7" w:rsidRPr="00F31778">
        <w:rPr>
          <w:sz w:val="28"/>
          <w:szCs w:val="28"/>
        </w:rPr>
        <w:t xml:space="preserve">Внести </w:t>
      </w:r>
      <w:r w:rsidR="00F31778" w:rsidRPr="00F31778">
        <w:rPr>
          <w:sz w:val="28"/>
          <w:szCs w:val="28"/>
        </w:rPr>
        <w:t>в постановление администрации</w:t>
      </w:r>
      <w:r w:rsidR="00C90414">
        <w:rPr>
          <w:sz w:val="28"/>
          <w:szCs w:val="28"/>
        </w:rPr>
        <w:t xml:space="preserve"> Северо-Енисейского</w:t>
      </w:r>
      <w:r w:rsidR="00F31778" w:rsidRPr="00F31778">
        <w:rPr>
          <w:sz w:val="28"/>
          <w:szCs w:val="28"/>
        </w:rPr>
        <w:t xml:space="preserve"> района от</w:t>
      </w:r>
      <w:r>
        <w:rPr>
          <w:sz w:val="28"/>
          <w:szCs w:val="28"/>
        </w:rPr>
        <w:t xml:space="preserve"> 02.04.2019 №108-п «Об утверждении краткосрочных </w:t>
      </w:r>
      <w:proofErr w:type="gramStart"/>
      <w:r>
        <w:rPr>
          <w:sz w:val="28"/>
          <w:szCs w:val="28"/>
        </w:rPr>
        <w:t>планов реализации региональной программы капитального ремонта общего имущества</w:t>
      </w:r>
      <w:proofErr w:type="gramEnd"/>
      <w:r>
        <w:rPr>
          <w:sz w:val="28"/>
          <w:szCs w:val="28"/>
        </w:rPr>
        <w:t xml:space="preserve"> в многоквартирных домах, расположенных на территории Северо-Енисейского района Красноярского края, на 2020-2022 годы»</w:t>
      </w:r>
      <w:r w:rsidRPr="00F31778">
        <w:rPr>
          <w:sz w:val="28"/>
          <w:szCs w:val="28"/>
        </w:rPr>
        <w:t xml:space="preserve"> </w:t>
      </w:r>
      <w:r w:rsidR="006425C7" w:rsidRPr="00F31778">
        <w:rPr>
          <w:sz w:val="28"/>
          <w:szCs w:val="28"/>
        </w:rPr>
        <w:t>(далее – постановление) следующие изменения:</w:t>
      </w:r>
    </w:p>
    <w:p w:rsidR="006425C7" w:rsidRPr="00863438" w:rsidRDefault="006425C7" w:rsidP="006B15A5">
      <w:pPr>
        <w:ind w:firstLine="705"/>
        <w:jc w:val="both"/>
        <w:rPr>
          <w:sz w:val="28"/>
          <w:szCs w:val="28"/>
        </w:rPr>
      </w:pPr>
      <w:r w:rsidRPr="00863438">
        <w:rPr>
          <w:sz w:val="28"/>
          <w:szCs w:val="28"/>
        </w:rPr>
        <w:t>п</w:t>
      </w:r>
      <w:r w:rsidR="00F31778">
        <w:rPr>
          <w:sz w:val="28"/>
          <w:szCs w:val="28"/>
        </w:rPr>
        <w:t>риложения</w:t>
      </w:r>
      <w:r w:rsidR="00597052">
        <w:rPr>
          <w:sz w:val="28"/>
          <w:szCs w:val="28"/>
        </w:rPr>
        <w:t xml:space="preserve"> № 1, 2, 3</w:t>
      </w:r>
      <w:r w:rsidR="00F31778">
        <w:rPr>
          <w:sz w:val="28"/>
          <w:szCs w:val="28"/>
        </w:rPr>
        <w:t xml:space="preserve"> </w:t>
      </w:r>
      <w:r w:rsidRPr="00863438">
        <w:rPr>
          <w:sz w:val="28"/>
          <w:szCs w:val="28"/>
        </w:rPr>
        <w:t xml:space="preserve">к постановлению изложить в новой редакции </w:t>
      </w:r>
      <w:proofErr w:type="gramStart"/>
      <w:r w:rsidRPr="00863438">
        <w:rPr>
          <w:sz w:val="28"/>
          <w:szCs w:val="28"/>
        </w:rPr>
        <w:t>согласно прилож</w:t>
      </w:r>
      <w:r w:rsidR="00F31778">
        <w:rPr>
          <w:sz w:val="28"/>
          <w:szCs w:val="28"/>
        </w:rPr>
        <w:t>ений</w:t>
      </w:r>
      <w:proofErr w:type="gramEnd"/>
      <w:r w:rsidR="007F1674">
        <w:rPr>
          <w:sz w:val="28"/>
          <w:szCs w:val="28"/>
        </w:rPr>
        <w:t xml:space="preserve"> № </w:t>
      </w:r>
      <w:r w:rsidR="00C80D08">
        <w:rPr>
          <w:sz w:val="28"/>
          <w:szCs w:val="28"/>
        </w:rPr>
        <w:t>1, 2, 3</w:t>
      </w:r>
      <w:r w:rsidR="00826906" w:rsidRPr="00863438">
        <w:rPr>
          <w:sz w:val="28"/>
          <w:szCs w:val="28"/>
        </w:rPr>
        <w:t xml:space="preserve"> к настоящему постановлению.</w:t>
      </w:r>
    </w:p>
    <w:p w:rsidR="00826906" w:rsidRPr="00F31778" w:rsidRDefault="00F31778" w:rsidP="00F3177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751085" w:rsidRPr="00F31778">
        <w:rPr>
          <w:sz w:val="28"/>
          <w:szCs w:val="28"/>
        </w:rPr>
        <w:t>П</w:t>
      </w:r>
      <w:r w:rsidRPr="00F31778">
        <w:rPr>
          <w:sz w:val="28"/>
          <w:szCs w:val="28"/>
        </w:rPr>
        <w:t>остановление вступает в силу с момента подписания.</w:t>
      </w:r>
    </w:p>
    <w:p w:rsidR="00F03289" w:rsidRDefault="00F03289" w:rsidP="00957857">
      <w:pPr>
        <w:jc w:val="both"/>
        <w:rPr>
          <w:sz w:val="28"/>
          <w:szCs w:val="28"/>
        </w:rPr>
      </w:pPr>
      <w:bookmarkStart w:id="0" w:name="_GoBack"/>
      <w:bookmarkEnd w:id="0"/>
    </w:p>
    <w:p w:rsidR="00777130" w:rsidRDefault="00777130" w:rsidP="00957857">
      <w:pPr>
        <w:jc w:val="both"/>
        <w:rPr>
          <w:sz w:val="28"/>
          <w:szCs w:val="28"/>
        </w:rPr>
      </w:pPr>
    </w:p>
    <w:p w:rsidR="005652BC" w:rsidRDefault="00A0533E" w:rsidP="00957857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</w:t>
      </w:r>
      <w:r w:rsidR="002300EF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="00B72BB5">
        <w:rPr>
          <w:sz w:val="28"/>
          <w:szCs w:val="28"/>
        </w:rPr>
        <w:t xml:space="preserve">Северо-Енисейского </w:t>
      </w:r>
      <w:r>
        <w:rPr>
          <w:sz w:val="28"/>
          <w:szCs w:val="28"/>
        </w:rPr>
        <w:t>района</w:t>
      </w:r>
      <w:r w:rsidR="00B74535">
        <w:rPr>
          <w:sz w:val="28"/>
          <w:szCs w:val="28"/>
        </w:rPr>
        <w:tab/>
      </w:r>
      <w:r w:rsidR="00B74535">
        <w:rPr>
          <w:sz w:val="28"/>
          <w:szCs w:val="28"/>
        </w:rPr>
        <w:tab/>
      </w:r>
      <w:r w:rsidR="00B74535">
        <w:rPr>
          <w:sz w:val="28"/>
          <w:szCs w:val="28"/>
        </w:rPr>
        <w:tab/>
      </w:r>
      <w:r w:rsidR="00B74535">
        <w:rPr>
          <w:sz w:val="28"/>
          <w:szCs w:val="28"/>
        </w:rPr>
        <w:tab/>
      </w:r>
      <w:r w:rsidR="00B74535">
        <w:rPr>
          <w:sz w:val="28"/>
          <w:szCs w:val="28"/>
        </w:rPr>
        <w:tab/>
        <w:t>И.М. Гайнутдинов</w:t>
      </w:r>
    </w:p>
    <w:p w:rsidR="00B72BB5" w:rsidRPr="006B15A5" w:rsidRDefault="00B72BB5" w:rsidP="00957857">
      <w:pPr>
        <w:jc w:val="both"/>
        <w:rPr>
          <w:sz w:val="12"/>
          <w:szCs w:val="16"/>
        </w:rPr>
      </w:pPr>
    </w:p>
    <w:sectPr w:rsidR="00B72BB5" w:rsidRPr="006B15A5" w:rsidSect="00B74535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1E497D"/>
    <w:multiLevelType w:val="hybridMultilevel"/>
    <w:tmpl w:val="BBCC0672"/>
    <w:lvl w:ilvl="0" w:tplc="D53A9FB6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46C826D3"/>
    <w:multiLevelType w:val="hybridMultilevel"/>
    <w:tmpl w:val="CD781360"/>
    <w:lvl w:ilvl="0" w:tplc="EE20F3F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4F303656"/>
    <w:multiLevelType w:val="hybridMultilevel"/>
    <w:tmpl w:val="8182B546"/>
    <w:lvl w:ilvl="0" w:tplc="E3BAD5F4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5D664C7C"/>
    <w:multiLevelType w:val="hybridMultilevel"/>
    <w:tmpl w:val="595A31FC"/>
    <w:lvl w:ilvl="0" w:tplc="4BBE2B6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stylePaneFormatFilter w:val="3F01"/>
  <w:defaultTabStop w:val="708"/>
  <w:noPunctuationKerning/>
  <w:characterSpacingControl w:val="doNotCompress"/>
  <w:compat/>
  <w:rsids>
    <w:rsidRoot w:val="00957857"/>
    <w:rsid w:val="00042497"/>
    <w:rsid w:val="00052B59"/>
    <w:rsid w:val="00082736"/>
    <w:rsid w:val="00090D48"/>
    <w:rsid w:val="00094DF6"/>
    <w:rsid w:val="000B3A5C"/>
    <w:rsid w:val="000D6CC9"/>
    <w:rsid w:val="000E0BE0"/>
    <w:rsid w:val="0012163A"/>
    <w:rsid w:val="001330BA"/>
    <w:rsid w:val="00146B59"/>
    <w:rsid w:val="001732C8"/>
    <w:rsid w:val="001A6A3C"/>
    <w:rsid w:val="001B1236"/>
    <w:rsid w:val="001B57DA"/>
    <w:rsid w:val="001E0C0F"/>
    <w:rsid w:val="00212E77"/>
    <w:rsid w:val="00227628"/>
    <w:rsid w:val="002300EF"/>
    <w:rsid w:val="002612B2"/>
    <w:rsid w:val="00264D7D"/>
    <w:rsid w:val="00287005"/>
    <w:rsid w:val="002D7B8A"/>
    <w:rsid w:val="00361B5A"/>
    <w:rsid w:val="003770F4"/>
    <w:rsid w:val="00392084"/>
    <w:rsid w:val="003A022C"/>
    <w:rsid w:val="003A2EE2"/>
    <w:rsid w:val="003D6508"/>
    <w:rsid w:val="003E6D52"/>
    <w:rsid w:val="004751F0"/>
    <w:rsid w:val="00500630"/>
    <w:rsid w:val="005157B7"/>
    <w:rsid w:val="00526C4E"/>
    <w:rsid w:val="005317F4"/>
    <w:rsid w:val="005563FC"/>
    <w:rsid w:val="005652BC"/>
    <w:rsid w:val="00597052"/>
    <w:rsid w:val="005F3A7B"/>
    <w:rsid w:val="00625B13"/>
    <w:rsid w:val="0063533F"/>
    <w:rsid w:val="00636D9F"/>
    <w:rsid w:val="006425C7"/>
    <w:rsid w:val="00652F89"/>
    <w:rsid w:val="00675971"/>
    <w:rsid w:val="006B15A5"/>
    <w:rsid w:val="006D01A2"/>
    <w:rsid w:val="006D4758"/>
    <w:rsid w:val="00723A31"/>
    <w:rsid w:val="0072793A"/>
    <w:rsid w:val="00740FB4"/>
    <w:rsid w:val="0075068D"/>
    <w:rsid w:val="00750BE9"/>
    <w:rsid w:val="00751085"/>
    <w:rsid w:val="00777130"/>
    <w:rsid w:val="00790516"/>
    <w:rsid w:val="007B6763"/>
    <w:rsid w:val="007D3BBD"/>
    <w:rsid w:val="007F1674"/>
    <w:rsid w:val="00826906"/>
    <w:rsid w:val="008632C0"/>
    <w:rsid w:val="00863438"/>
    <w:rsid w:val="00865EA2"/>
    <w:rsid w:val="00876A9A"/>
    <w:rsid w:val="008E48C3"/>
    <w:rsid w:val="008F47FE"/>
    <w:rsid w:val="00921A6E"/>
    <w:rsid w:val="00935B15"/>
    <w:rsid w:val="00957857"/>
    <w:rsid w:val="00987B7F"/>
    <w:rsid w:val="00993FAB"/>
    <w:rsid w:val="009A0BB4"/>
    <w:rsid w:val="009D5F66"/>
    <w:rsid w:val="00A01F17"/>
    <w:rsid w:val="00A0533E"/>
    <w:rsid w:val="00A22552"/>
    <w:rsid w:val="00A42CBD"/>
    <w:rsid w:val="00A51F65"/>
    <w:rsid w:val="00A61E2D"/>
    <w:rsid w:val="00AB3005"/>
    <w:rsid w:val="00B34A6D"/>
    <w:rsid w:val="00B40C85"/>
    <w:rsid w:val="00B446EB"/>
    <w:rsid w:val="00B46829"/>
    <w:rsid w:val="00B72BB5"/>
    <w:rsid w:val="00B74535"/>
    <w:rsid w:val="00B87CE7"/>
    <w:rsid w:val="00B95AF1"/>
    <w:rsid w:val="00BA3613"/>
    <w:rsid w:val="00BF679B"/>
    <w:rsid w:val="00C12437"/>
    <w:rsid w:val="00C80D08"/>
    <w:rsid w:val="00C90414"/>
    <w:rsid w:val="00CA0766"/>
    <w:rsid w:val="00CD133B"/>
    <w:rsid w:val="00D12E2C"/>
    <w:rsid w:val="00D14498"/>
    <w:rsid w:val="00D34DEE"/>
    <w:rsid w:val="00D433E3"/>
    <w:rsid w:val="00DA4DDB"/>
    <w:rsid w:val="00DB0A04"/>
    <w:rsid w:val="00DB16CC"/>
    <w:rsid w:val="00DC5835"/>
    <w:rsid w:val="00DD1E02"/>
    <w:rsid w:val="00DD6DB6"/>
    <w:rsid w:val="00DE54FF"/>
    <w:rsid w:val="00DF0B6F"/>
    <w:rsid w:val="00E15DD9"/>
    <w:rsid w:val="00E43F74"/>
    <w:rsid w:val="00E8659E"/>
    <w:rsid w:val="00EF7259"/>
    <w:rsid w:val="00F03289"/>
    <w:rsid w:val="00F31778"/>
    <w:rsid w:val="00F82F3D"/>
    <w:rsid w:val="00FA4CCD"/>
    <w:rsid w:val="00FF5E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B0A04"/>
    <w:rPr>
      <w:sz w:val="24"/>
      <w:szCs w:val="24"/>
    </w:rPr>
  </w:style>
  <w:style w:type="paragraph" w:styleId="1">
    <w:name w:val="heading 1"/>
    <w:basedOn w:val="a"/>
    <w:next w:val="a"/>
    <w:qFormat/>
    <w:rsid w:val="001E0C0F"/>
    <w:pPr>
      <w:keepNext/>
      <w:spacing w:line="360" w:lineRule="auto"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F5E6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Title"/>
    <w:basedOn w:val="a"/>
    <w:qFormat/>
    <w:rsid w:val="001E0C0F"/>
    <w:pPr>
      <w:jc w:val="center"/>
    </w:pPr>
    <w:rPr>
      <w:rFonts w:ascii="Arial" w:hAnsi="Arial"/>
      <w:szCs w:val="20"/>
    </w:rPr>
  </w:style>
  <w:style w:type="paragraph" w:customStyle="1" w:styleId="ConsNormal">
    <w:name w:val="ConsNormal"/>
    <w:rsid w:val="00865EA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Balloon Text"/>
    <w:basedOn w:val="a"/>
    <w:link w:val="a5"/>
    <w:rsid w:val="00DE54F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DE54FF"/>
    <w:rPr>
      <w:rFonts w:ascii="Tahoma" w:hAnsi="Tahoma" w:cs="Tahoma"/>
      <w:sz w:val="16"/>
      <w:szCs w:val="16"/>
    </w:rPr>
  </w:style>
  <w:style w:type="paragraph" w:customStyle="1" w:styleId="10">
    <w:name w:val="Обычный1"/>
    <w:rsid w:val="007B6763"/>
    <w:pPr>
      <w:widowControl w:val="0"/>
    </w:pPr>
    <w:rPr>
      <w:rFonts w:ascii="Arial" w:hAnsi="Arial"/>
      <w:snapToGrid w:val="0"/>
      <w:sz w:val="18"/>
    </w:rPr>
  </w:style>
  <w:style w:type="paragraph" w:styleId="a6">
    <w:name w:val="List Paragraph"/>
    <w:basedOn w:val="a"/>
    <w:uiPriority w:val="34"/>
    <w:qFormat/>
    <w:rsid w:val="005652B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26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2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A14302-B521-4D9F-9FF7-56C9286095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302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>Администрация</Company>
  <LinksUpToDate>false</LinksUpToDate>
  <CharactersWithSpaces>2025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Валя;ФОН</dc:creator>
  <cp:lastModifiedBy>KVU</cp:lastModifiedBy>
  <cp:revision>5</cp:revision>
  <cp:lastPrinted>2018-04-28T03:26:00Z</cp:lastPrinted>
  <dcterms:created xsi:type="dcterms:W3CDTF">2019-09-11T07:23:00Z</dcterms:created>
  <dcterms:modified xsi:type="dcterms:W3CDTF">2019-10-01T05:23:00Z</dcterms:modified>
</cp:coreProperties>
</file>